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B" w:rsidRDefault="009C5CBD">
      <w:r>
        <w:t>Psych in Lit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</w:t>
      </w:r>
    </w:p>
    <w:p w:rsidR="009C5CBD" w:rsidRDefault="009C5CBD">
      <w:r>
        <w:t>Intro Concepts Project</w:t>
      </w:r>
    </w:p>
    <w:p w:rsidR="009C5CBD" w:rsidRDefault="009C5CBD"/>
    <w:p w:rsidR="009C5CBD" w:rsidRDefault="009C5CBD">
      <w:r>
        <w:t>Now that you have watched the Freud documentary and explored all of the concepts in your introductory packet, you will practice applying what you know.</w:t>
      </w:r>
    </w:p>
    <w:p w:rsidR="009C5CBD" w:rsidRDefault="009C5CBD"/>
    <w:p w:rsidR="00A87394" w:rsidRDefault="009C5CBD">
      <w:r>
        <w:t xml:space="preserve">Task: Use a form of media to create and present several introductory concepts to your classmates. </w:t>
      </w:r>
    </w:p>
    <w:p w:rsidR="009C5CBD" w:rsidRDefault="009C5CBD">
      <w:r w:rsidRPr="009C5CBD">
        <w:rPr>
          <w:b/>
          <w:i/>
        </w:rPr>
        <w:t>You may work in pairs!</w:t>
      </w:r>
    </w:p>
    <w:p w:rsidR="009C5CBD" w:rsidRDefault="009C5CBD"/>
    <w:p w:rsidR="009C5CBD" w:rsidRDefault="009C5CBD"/>
    <w:p w:rsidR="009C5CBD" w:rsidRDefault="009C5CBD">
      <w:r>
        <w:t>1. Choose a medium—</w:t>
      </w:r>
      <w:proofErr w:type="spellStart"/>
      <w:r>
        <w:t>PowToon</w:t>
      </w:r>
      <w:proofErr w:type="spellEnd"/>
      <w:r>
        <w:t xml:space="preserve"> is preferable, but if you don’t know how to use it, create a comic using </w:t>
      </w:r>
      <w:proofErr w:type="spellStart"/>
      <w:r>
        <w:t>ComicLife</w:t>
      </w:r>
      <w:proofErr w:type="spellEnd"/>
      <w:r>
        <w:t>, short video skit, etc.</w:t>
      </w:r>
    </w:p>
    <w:p w:rsidR="009C5CBD" w:rsidRDefault="009C5CBD"/>
    <w:p w:rsidR="009C5CBD" w:rsidRDefault="009C5CBD">
      <w:r>
        <w:t>2. Convey the following within your project:</w:t>
      </w:r>
    </w:p>
    <w:p w:rsidR="009C5CBD" w:rsidRDefault="009C5CBD" w:rsidP="009C5CBD">
      <w:pPr>
        <w:pStyle w:val="ListParagraph"/>
        <w:numPr>
          <w:ilvl w:val="0"/>
          <w:numId w:val="1"/>
        </w:numPr>
      </w:pPr>
      <w:r>
        <w:t>the psychodynamic conflict: id, ego, superego at work</w:t>
      </w:r>
    </w:p>
    <w:p w:rsidR="009C5CBD" w:rsidRDefault="009C5CBD" w:rsidP="009C5CBD">
      <w:pPr>
        <w:pStyle w:val="ListParagraph"/>
        <w:numPr>
          <w:ilvl w:val="0"/>
          <w:numId w:val="1"/>
        </w:numPr>
      </w:pPr>
      <w:r>
        <w:t>at least 2 defense mechanisms</w:t>
      </w:r>
    </w:p>
    <w:p w:rsidR="009C5CBD" w:rsidRDefault="009C5CBD" w:rsidP="009C5CBD">
      <w:pPr>
        <w:pStyle w:val="ListParagraph"/>
        <w:numPr>
          <w:ilvl w:val="0"/>
          <w:numId w:val="1"/>
        </w:numPr>
      </w:pPr>
      <w:r>
        <w:t>(an allusion to) 1 of the psychosexual stages of development</w:t>
      </w:r>
    </w:p>
    <w:p w:rsidR="009C5CBD" w:rsidRDefault="009C5CBD" w:rsidP="009C5CBD">
      <w:pPr>
        <w:ind w:left="360"/>
      </w:pPr>
    </w:p>
    <w:p w:rsidR="009C5CBD" w:rsidRDefault="009C5CBD" w:rsidP="009C5CBD">
      <w:pPr>
        <w:ind w:left="360"/>
      </w:pPr>
      <w:r>
        <w:t xml:space="preserve">For example, you may have a main character </w:t>
      </w:r>
      <w:proofErr w:type="gramStart"/>
      <w:r>
        <w:t>who</w:t>
      </w:r>
      <w:proofErr w:type="gramEnd"/>
      <w:r>
        <w:t xml:space="preserve"> is struggling with something and thinks through his or her options based on what their impulses and morals are communicating</w:t>
      </w:r>
      <w:r w:rsidR="00A87394">
        <w:t xml:space="preserve"> </w:t>
      </w:r>
      <w:r>
        <w:t>(psychodynamic conflict)</w:t>
      </w:r>
      <w:r w:rsidR="00A87394">
        <w:t>; he or she may use a defense mechanism while going through the decision-making process…etc.</w:t>
      </w:r>
    </w:p>
    <w:p w:rsidR="00A87394" w:rsidRDefault="00A87394" w:rsidP="009C5CBD">
      <w:pPr>
        <w:ind w:left="360"/>
      </w:pPr>
    </w:p>
    <w:p w:rsidR="00A87394" w:rsidRDefault="00A87394" w:rsidP="009C5CBD">
      <w:pPr>
        <w:ind w:left="360"/>
      </w:pPr>
      <w:r>
        <w:t>Be creative but appropriate!</w:t>
      </w:r>
    </w:p>
    <w:p w:rsidR="00A87394" w:rsidRDefault="00A87394" w:rsidP="00A87394"/>
    <w:p w:rsidR="00A87394" w:rsidRPr="00A87394" w:rsidRDefault="00A87394" w:rsidP="00A87394">
      <w:pPr>
        <w:rPr>
          <w:b/>
          <w:i/>
          <w:sz w:val="28"/>
          <w:szCs w:val="28"/>
        </w:rPr>
      </w:pPr>
      <w:r w:rsidRPr="00A87394">
        <w:rPr>
          <w:b/>
          <w:i/>
          <w:sz w:val="28"/>
          <w:szCs w:val="28"/>
        </w:rPr>
        <w:t>Checklist</w:t>
      </w:r>
    </w:p>
    <w:p w:rsidR="00A87394" w:rsidRDefault="00A87394" w:rsidP="00A87394"/>
    <w:p w:rsidR="00A87394" w:rsidRDefault="00A87394" w:rsidP="00A87394">
      <w:r>
        <w:t>Project conveys the psychodynamic conflict</w:t>
      </w:r>
      <w:r>
        <w:tab/>
      </w:r>
      <w:r>
        <w:tab/>
      </w:r>
      <w:r>
        <w:tab/>
        <w:t>_____ / 25</w:t>
      </w:r>
    </w:p>
    <w:p w:rsidR="00A87394" w:rsidRDefault="00A87394" w:rsidP="00A87394"/>
    <w:p w:rsidR="00A87394" w:rsidRDefault="00A87394" w:rsidP="00A87394">
      <w:r>
        <w:t>Project conveys at least 2 defense mechanisms</w:t>
      </w:r>
      <w:r>
        <w:tab/>
      </w:r>
      <w:r>
        <w:tab/>
      </w:r>
      <w:r>
        <w:tab/>
        <w:t>_____ / 20 (10 points each)</w:t>
      </w:r>
    </w:p>
    <w:p w:rsidR="00A87394" w:rsidRDefault="00A87394" w:rsidP="00A87394"/>
    <w:p w:rsidR="00A87394" w:rsidRDefault="00A87394" w:rsidP="00A87394">
      <w:r>
        <w:t>Project references a psychosexual stage of development</w:t>
      </w:r>
      <w:r>
        <w:tab/>
      </w:r>
      <w:r>
        <w:tab/>
        <w:t>_____ 10</w:t>
      </w:r>
    </w:p>
    <w:p w:rsidR="00A87394" w:rsidRDefault="00A87394" w:rsidP="00A87394"/>
    <w:p w:rsidR="00A87394" w:rsidRDefault="00A87394" w:rsidP="00A87394">
      <w:r>
        <w:t>Medium chosen is appropriate to the task</w:t>
      </w:r>
    </w:p>
    <w:p w:rsidR="00A87394" w:rsidRDefault="00A87394" w:rsidP="00A87394">
      <w:r>
        <w:t>Message is conveyed effectively to audience</w:t>
      </w:r>
      <w:r>
        <w:tab/>
      </w:r>
      <w:r>
        <w:tab/>
      </w:r>
      <w:r>
        <w:tab/>
        <w:t>_____ 10</w:t>
      </w:r>
      <w:bookmarkStart w:id="0" w:name="_GoBack"/>
      <w:bookmarkEnd w:id="0"/>
    </w:p>
    <w:p w:rsidR="00A87394" w:rsidRDefault="00A87394" w:rsidP="00A87394"/>
    <w:p w:rsidR="00A87394" w:rsidRPr="00A87394" w:rsidRDefault="00A87394" w:rsidP="00A87394">
      <w:pPr>
        <w:rPr>
          <w:b/>
        </w:rPr>
      </w:pPr>
      <w:r w:rsidRPr="00A87394">
        <w:rPr>
          <w:b/>
        </w:rPr>
        <w:t>Quality Work Rubric</w:t>
      </w:r>
    </w:p>
    <w:p w:rsidR="00A87394" w:rsidRPr="00A87394" w:rsidRDefault="00A87394" w:rsidP="00A87394">
      <w:pPr>
        <w:rPr>
          <w:b/>
        </w:rPr>
      </w:pPr>
      <w:r w:rsidRPr="00A87394">
        <w:rPr>
          <w:b/>
        </w:rPr>
        <w:t>Students will demonstrate the ability to produce quality work</w:t>
      </w:r>
    </w:p>
    <w:tbl>
      <w:tblPr>
        <w:tblW w:w="10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07"/>
        <w:gridCol w:w="2207"/>
        <w:gridCol w:w="2207"/>
        <w:gridCol w:w="2207"/>
      </w:tblGrid>
      <w:tr w:rsidR="00A87394" w:rsidRPr="00A87394" w:rsidTr="00A87394">
        <w:trPr>
          <w:trHeight w:val="278"/>
        </w:trPr>
        <w:tc>
          <w:tcPr>
            <w:tcW w:w="1701" w:type="dxa"/>
            <w:shd w:val="pct20" w:color="auto" w:fill="auto"/>
          </w:tcPr>
          <w:p w:rsidR="00A87394" w:rsidRPr="00A87394" w:rsidRDefault="00A87394" w:rsidP="00A87394"/>
        </w:tc>
        <w:tc>
          <w:tcPr>
            <w:tcW w:w="2207" w:type="dxa"/>
            <w:shd w:val="pct20" w:color="auto" w:fill="auto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Distinguished</w:t>
            </w:r>
          </w:p>
        </w:tc>
        <w:tc>
          <w:tcPr>
            <w:tcW w:w="2207" w:type="dxa"/>
            <w:shd w:val="pct20" w:color="auto" w:fill="auto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Proficient</w:t>
            </w:r>
          </w:p>
        </w:tc>
        <w:tc>
          <w:tcPr>
            <w:tcW w:w="2207" w:type="dxa"/>
            <w:shd w:val="pct20" w:color="auto" w:fill="auto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Developing</w:t>
            </w:r>
          </w:p>
        </w:tc>
        <w:tc>
          <w:tcPr>
            <w:tcW w:w="2207" w:type="dxa"/>
            <w:shd w:val="pct20" w:color="auto" w:fill="auto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Unacceptable</w:t>
            </w:r>
          </w:p>
        </w:tc>
      </w:tr>
      <w:tr w:rsidR="00A87394" w:rsidRPr="00A87394" w:rsidTr="00A87394">
        <w:trPr>
          <w:trHeight w:val="905"/>
        </w:trPr>
        <w:tc>
          <w:tcPr>
            <w:tcW w:w="1701" w:type="dxa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Expectations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Exceeded objectives, expectations, and requirements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Met objectives, expectations, and requirements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Met some but not all objectives, expectations and requirements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Did not meet objectives, expectations and requirements</w:t>
            </w:r>
          </w:p>
        </w:tc>
      </w:tr>
      <w:tr w:rsidR="00A87394" w:rsidRPr="00A87394" w:rsidTr="00A87394">
        <w:trPr>
          <w:trHeight w:val="626"/>
        </w:trPr>
        <w:tc>
          <w:tcPr>
            <w:tcW w:w="1701" w:type="dxa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Knowledge and skills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Superior application of knowledge and skills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Appropriate application of knowledge and skills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Limited application of knowledge and skills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Did not apply knowledge and skills</w:t>
            </w:r>
          </w:p>
        </w:tc>
      </w:tr>
      <w:tr w:rsidR="00A87394" w:rsidRPr="00A87394" w:rsidTr="00A87394">
        <w:trPr>
          <w:trHeight w:val="592"/>
        </w:trPr>
        <w:tc>
          <w:tcPr>
            <w:tcW w:w="1701" w:type="dxa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Understanding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Precise, in-depth understanding of material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Sufficient understanding with some depth and substance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Limited understanding of material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Inaccurate understanding of material</w:t>
            </w:r>
          </w:p>
        </w:tc>
      </w:tr>
      <w:tr w:rsidR="00A87394" w:rsidRPr="00A87394" w:rsidTr="00A87394">
        <w:trPr>
          <w:trHeight w:val="940"/>
        </w:trPr>
        <w:tc>
          <w:tcPr>
            <w:tcW w:w="1701" w:type="dxa"/>
          </w:tcPr>
          <w:p w:rsidR="00A87394" w:rsidRPr="00A87394" w:rsidRDefault="00A87394" w:rsidP="00A87394">
            <w:pPr>
              <w:rPr>
                <w:b/>
              </w:rPr>
            </w:pPr>
            <w:r w:rsidRPr="00A87394">
              <w:rPr>
                <w:b/>
              </w:rPr>
              <w:t>Quality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Work is of exceptional quality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Work is clear, well-organized, focused, neat, well-documented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Work has some deficiencies in quality</w:t>
            </w:r>
          </w:p>
        </w:tc>
        <w:tc>
          <w:tcPr>
            <w:tcW w:w="2207" w:type="dxa"/>
          </w:tcPr>
          <w:p w:rsidR="00A87394" w:rsidRPr="00A87394" w:rsidRDefault="00A87394" w:rsidP="00A87394">
            <w:r w:rsidRPr="00A87394">
              <w:t>Work is of poor quality</w:t>
            </w:r>
          </w:p>
          <w:p w:rsidR="00A87394" w:rsidRPr="00A87394" w:rsidRDefault="00A87394" w:rsidP="00A87394"/>
        </w:tc>
      </w:tr>
    </w:tbl>
    <w:p w:rsidR="00A87394" w:rsidRDefault="00A87394" w:rsidP="00A87394"/>
    <w:sectPr w:rsidR="00A87394" w:rsidSect="00A87394">
      <w:pgSz w:w="12240" w:h="15840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A10"/>
    <w:multiLevelType w:val="hybridMultilevel"/>
    <w:tmpl w:val="C64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BD"/>
    <w:rsid w:val="000D018B"/>
    <w:rsid w:val="009C5CBD"/>
    <w:rsid w:val="00A56F29"/>
    <w:rsid w:val="00A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1</cp:revision>
  <dcterms:created xsi:type="dcterms:W3CDTF">2014-02-04T02:29:00Z</dcterms:created>
  <dcterms:modified xsi:type="dcterms:W3CDTF">2014-02-04T02:51:00Z</dcterms:modified>
</cp:coreProperties>
</file>